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553F6" w:rsidRDefault="00F553F6" w:rsidP="004B5291">
      <w:pPr>
        <w:autoSpaceDE w:val="0"/>
        <w:autoSpaceDN w:val="0"/>
        <w:adjustRightInd w:val="0"/>
        <w:spacing w:after="0" w:line="240" w:lineRule="auto"/>
        <w:jc w:val="right"/>
        <w:rPr>
          <w:rFonts w:ascii="Arial" w:hAnsi="Arial" w:cs="Arial"/>
          <w:b/>
          <w:bCs/>
          <w:sz w:val="20"/>
          <w:szCs w:val="20"/>
        </w:rPr>
      </w:pPr>
    </w:p>
    <w:p w:rsidR="00F553F6" w:rsidRPr="00144794" w:rsidRDefault="00F553F6" w:rsidP="004B5291">
      <w:pPr>
        <w:autoSpaceDE w:val="0"/>
        <w:autoSpaceDN w:val="0"/>
        <w:adjustRightInd w:val="0"/>
        <w:spacing w:after="0" w:line="240" w:lineRule="auto"/>
        <w:jc w:val="center"/>
        <w:rPr>
          <w:rFonts w:ascii="Arial" w:hAnsi="Arial" w:cs="Arial"/>
          <w:b/>
          <w:bCs/>
          <w:sz w:val="20"/>
          <w:szCs w:val="20"/>
        </w:rPr>
      </w:pPr>
      <w:r w:rsidRPr="00144794">
        <w:rPr>
          <w:rFonts w:ascii="Arial" w:hAnsi="Arial" w:cs="Arial"/>
          <w:b/>
          <w:bCs/>
          <w:sz w:val="20"/>
          <w:szCs w:val="20"/>
        </w:rPr>
        <w:t>RBC RCA National Rowing Championships</w:t>
      </w:r>
      <w:r>
        <w:rPr>
          <w:rFonts w:ascii="Arial" w:hAnsi="Arial" w:cs="Arial"/>
          <w:b/>
          <w:bCs/>
          <w:sz w:val="20"/>
          <w:szCs w:val="20"/>
        </w:rPr>
        <w:t xml:space="preserve"> </w:t>
      </w:r>
    </w:p>
    <w:p w:rsidR="00F553F6" w:rsidRDefault="00F553F6" w:rsidP="00144794">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Elk Lake, Victoria, B.C.</w:t>
      </w:r>
    </w:p>
    <w:p w:rsidR="00F553F6" w:rsidRDefault="00F553F6" w:rsidP="00144794">
      <w:pPr>
        <w:autoSpaceDE w:val="0"/>
        <w:autoSpaceDN w:val="0"/>
        <w:adjustRightInd w:val="0"/>
        <w:spacing w:after="0" w:line="240" w:lineRule="auto"/>
        <w:jc w:val="center"/>
        <w:rPr>
          <w:rFonts w:ascii="Arial" w:hAnsi="Arial" w:cs="Arial"/>
          <w:sz w:val="20"/>
          <w:szCs w:val="20"/>
        </w:rPr>
      </w:pPr>
      <w:r w:rsidRPr="00144794">
        <w:rPr>
          <w:rFonts w:ascii="Arial" w:hAnsi="Arial" w:cs="Arial"/>
          <w:sz w:val="20"/>
          <w:szCs w:val="20"/>
        </w:rPr>
        <w:t>November 9 - 11, 2012</w:t>
      </w:r>
    </w:p>
    <w:p w:rsidR="00F553F6" w:rsidRPr="00144794" w:rsidRDefault="00F553F6" w:rsidP="00144794">
      <w:pPr>
        <w:autoSpaceDE w:val="0"/>
        <w:autoSpaceDN w:val="0"/>
        <w:adjustRightInd w:val="0"/>
        <w:spacing w:after="0" w:line="240" w:lineRule="auto"/>
        <w:jc w:val="center"/>
        <w:rPr>
          <w:rFonts w:ascii="Arial" w:hAnsi="Arial" w:cs="Arial"/>
          <w:sz w:val="20"/>
          <w:szCs w:val="20"/>
        </w:rPr>
      </w:pPr>
    </w:p>
    <w:p w:rsidR="00F553F6" w:rsidRDefault="00F553F6" w:rsidP="00144794">
      <w:pPr>
        <w:autoSpaceDE w:val="0"/>
        <w:autoSpaceDN w:val="0"/>
        <w:adjustRightInd w:val="0"/>
        <w:spacing w:after="0" w:line="240" w:lineRule="auto"/>
        <w:jc w:val="center"/>
        <w:rPr>
          <w:rFonts w:ascii="Arial" w:hAnsi="Arial" w:cs="Arial"/>
          <w:sz w:val="27"/>
          <w:szCs w:val="27"/>
        </w:rPr>
      </w:pPr>
      <w:r>
        <w:rPr>
          <w:rFonts w:ascii="Arial" w:hAnsi="Arial" w:cs="Arial"/>
          <w:sz w:val="27"/>
          <w:szCs w:val="27"/>
        </w:rPr>
        <w:t>Bulletin No.3</w:t>
      </w:r>
    </w:p>
    <w:p w:rsidR="00F553F6" w:rsidRDefault="00F553F6" w:rsidP="00144794">
      <w:pPr>
        <w:jc w:val="center"/>
        <w:rPr>
          <w:rFonts w:ascii="Arial" w:hAnsi="Arial" w:cs="Arial"/>
          <w:sz w:val="16"/>
          <w:szCs w:val="16"/>
        </w:rPr>
      </w:pPr>
      <w:r>
        <w:rPr>
          <w:rFonts w:ascii="Arial" w:hAnsi="Arial" w:cs="Arial"/>
          <w:sz w:val="16"/>
          <w:szCs w:val="16"/>
        </w:rPr>
        <w:t xml:space="preserve">November </w:t>
      </w:r>
      <w:r w:rsidR="00D642C3">
        <w:rPr>
          <w:rFonts w:ascii="Arial" w:hAnsi="Arial" w:cs="Arial"/>
          <w:sz w:val="16"/>
          <w:szCs w:val="16"/>
        </w:rPr>
        <w:t>5</w:t>
      </w:r>
      <w:r w:rsidRPr="00A00A77">
        <w:rPr>
          <w:rFonts w:ascii="Arial" w:hAnsi="Arial" w:cs="Arial"/>
          <w:sz w:val="16"/>
          <w:szCs w:val="16"/>
        </w:rPr>
        <w:t>,</w:t>
      </w:r>
      <w:r>
        <w:rPr>
          <w:rFonts w:ascii="Arial" w:hAnsi="Arial" w:cs="Arial"/>
          <w:sz w:val="16"/>
          <w:szCs w:val="16"/>
        </w:rPr>
        <w:t xml:space="preserve"> 2012</w:t>
      </w:r>
    </w:p>
    <w:p w:rsidR="00F553F6" w:rsidRDefault="00F553F6" w:rsidP="0077674C">
      <w:pPr>
        <w:rPr>
          <w:rFonts w:ascii="Arial" w:hAnsi="Arial" w:cs="Arial"/>
          <w:sz w:val="16"/>
          <w:szCs w:val="16"/>
        </w:rPr>
      </w:pPr>
    </w:p>
    <w:p w:rsidR="00F553F6" w:rsidRDefault="00F553F6" w:rsidP="00144794">
      <w:pPr>
        <w:rPr>
          <w:b/>
          <w:bCs/>
          <w:sz w:val="20"/>
          <w:szCs w:val="20"/>
        </w:rPr>
      </w:pPr>
      <w:r>
        <w:rPr>
          <w:b/>
          <w:bCs/>
          <w:sz w:val="20"/>
          <w:szCs w:val="20"/>
        </w:rPr>
        <w:t>DRAW AND REGATTA SCHEDULE</w:t>
      </w:r>
      <w:r w:rsidR="004368DF">
        <w:rPr>
          <w:b/>
          <w:bCs/>
          <w:sz w:val="20"/>
          <w:szCs w:val="20"/>
        </w:rPr>
        <w:t xml:space="preserve"> AND UP-TO-DATE INFORMATION</w:t>
      </w:r>
    </w:p>
    <w:p w:rsidR="0077674C" w:rsidRDefault="00D642C3" w:rsidP="0077674C">
      <w:pPr>
        <w:widowControl w:val="0"/>
        <w:autoSpaceDE w:val="0"/>
        <w:autoSpaceDN w:val="0"/>
        <w:adjustRightInd w:val="0"/>
        <w:spacing w:after="0" w:line="240" w:lineRule="auto"/>
        <w:rPr>
          <w:rFonts w:ascii="Helvetica" w:hAnsi="Helvetica" w:cs="Helvetica"/>
          <w:sz w:val="24"/>
          <w:szCs w:val="24"/>
          <w:lang w:eastAsia="en-CA"/>
        </w:rPr>
      </w:pPr>
      <w:r>
        <w:rPr>
          <w:sz w:val="20"/>
          <w:szCs w:val="20"/>
        </w:rPr>
        <w:t xml:space="preserve">Entries are now closed.  </w:t>
      </w:r>
      <w:r w:rsidR="00F553F6">
        <w:rPr>
          <w:sz w:val="20"/>
          <w:szCs w:val="20"/>
        </w:rPr>
        <w:t>The pr</w:t>
      </w:r>
      <w:r>
        <w:rPr>
          <w:sz w:val="20"/>
          <w:szCs w:val="20"/>
        </w:rPr>
        <w:t>eliminary</w:t>
      </w:r>
      <w:r w:rsidR="00F553F6">
        <w:rPr>
          <w:sz w:val="20"/>
          <w:szCs w:val="20"/>
        </w:rPr>
        <w:t xml:space="preserve"> draw for the Friday November 9</w:t>
      </w:r>
      <w:r w:rsidR="00F553F6" w:rsidRPr="00BF758E">
        <w:rPr>
          <w:sz w:val="20"/>
          <w:szCs w:val="20"/>
          <w:vertAlign w:val="superscript"/>
        </w:rPr>
        <w:t>th</w:t>
      </w:r>
      <w:r w:rsidR="00F553F6">
        <w:rPr>
          <w:sz w:val="20"/>
          <w:szCs w:val="20"/>
        </w:rPr>
        <w:t xml:space="preserve"> </w:t>
      </w:r>
      <w:r w:rsidR="004368DF">
        <w:rPr>
          <w:sz w:val="20"/>
          <w:szCs w:val="20"/>
        </w:rPr>
        <w:t xml:space="preserve">time trial and </w:t>
      </w:r>
      <w:r w:rsidR="00F553F6">
        <w:rPr>
          <w:sz w:val="20"/>
          <w:szCs w:val="20"/>
        </w:rPr>
        <w:t xml:space="preserve">heats and the complete regatta schedule is posted on Regatta Central </w:t>
      </w:r>
      <w:hyperlink r:id="rId8" w:history="1">
        <w:r w:rsidR="00F553F6" w:rsidRPr="006E1E99">
          <w:rPr>
            <w:rStyle w:val="Hyperlink"/>
            <w:sz w:val="20"/>
            <w:szCs w:val="20"/>
          </w:rPr>
          <w:t>https://www.regattacentral.com/regatta/index.jsp?job_id=2512&amp;org_id=0</w:t>
        </w:r>
      </w:hyperlink>
      <w:r w:rsidR="00880A4A">
        <w:rPr>
          <w:sz w:val="20"/>
          <w:szCs w:val="20"/>
        </w:rPr>
        <w:t xml:space="preserve"> and Regatta Master at:  </w:t>
      </w:r>
      <w:hyperlink r:id="rId9" w:history="1">
        <w:r w:rsidR="0077674C" w:rsidRPr="006E1E99">
          <w:rPr>
            <w:rFonts w:asciiTheme="minorHAnsi" w:hAnsiTheme="minorHAnsi" w:cs="Helvetica"/>
            <w:color w:val="1434A0"/>
            <w:sz w:val="20"/>
            <w:szCs w:val="20"/>
            <w:u w:val="single" w:color="1434A0"/>
            <w:lang w:eastAsia="en-CA"/>
          </w:rPr>
          <w:t>http://reports.regattamaster.com/Pages/Regatta.aspx?regattaID=1055</w:t>
        </w:r>
      </w:hyperlink>
      <w:r w:rsidR="0077674C" w:rsidRPr="006E1E99">
        <w:rPr>
          <w:rFonts w:asciiTheme="minorHAnsi" w:hAnsiTheme="minorHAnsi" w:cs="Helvetica"/>
          <w:sz w:val="24"/>
          <w:szCs w:val="24"/>
          <w:lang w:eastAsia="en-CA"/>
        </w:rPr>
        <w:t>.</w:t>
      </w:r>
    </w:p>
    <w:p w:rsidR="004E7DF2" w:rsidRDefault="00F553F6" w:rsidP="00144794">
      <w:pPr>
        <w:rPr>
          <w:sz w:val="20"/>
          <w:szCs w:val="20"/>
        </w:rPr>
      </w:pPr>
      <w:r>
        <w:rPr>
          <w:sz w:val="20"/>
          <w:szCs w:val="20"/>
        </w:rPr>
        <w:t xml:space="preserve"> </w:t>
      </w:r>
    </w:p>
    <w:p w:rsidR="004E7DF2" w:rsidRDefault="004E7DF2" w:rsidP="00144794">
      <w:pPr>
        <w:rPr>
          <w:sz w:val="20"/>
          <w:szCs w:val="20"/>
        </w:rPr>
      </w:pPr>
      <w:r>
        <w:rPr>
          <w:b/>
          <w:sz w:val="20"/>
          <w:szCs w:val="20"/>
        </w:rPr>
        <w:t>SEEDING ENTRIES</w:t>
      </w:r>
    </w:p>
    <w:p w:rsidR="00602A87" w:rsidRDefault="004E7DF2" w:rsidP="00144794">
      <w:pPr>
        <w:rPr>
          <w:sz w:val="20"/>
          <w:szCs w:val="20"/>
        </w:rPr>
      </w:pPr>
      <w:r>
        <w:rPr>
          <w:sz w:val="20"/>
          <w:szCs w:val="20"/>
        </w:rPr>
        <w:t>The entries, where required, have been seeded by the Seeding Panel to avoid boats in the time trial being overtaken and to avoid faster</w:t>
      </w:r>
      <w:r w:rsidR="006E1E99">
        <w:rPr>
          <w:sz w:val="20"/>
          <w:szCs w:val="20"/>
        </w:rPr>
        <w:t xml:space="preserve"> boats in an event being drawn </w:t>
      </w:r>
      <w:proofErr w:type="gramStart"/>
      <w:r w:rsidR="006E1E99">
        <w:rPr>
          <w:sz w:val="20"/>
          <w:szCs w:val="20"/>
        </w:rPr>
        <w:t>I</w:t>
      </w:r>
      <w:r>
        <w:rPr>
          <w:sz w:val="20"/>
          <w:szCs w:val="20"/>
        </w:rPr>
        <w:t>nto</w:t>
      </w:r>
      <w:proofErr w:type="gramEnd"/>
      <w:r>
        <w:rPr>
          <w:sz w:val="20"/>
          <w:szCs w:val="20"/>
        </w:rPr>
        <w:t xml:space="preserve"> the same heat in the first round.  The panel</w:t>
      </w:r>
      <w:r w:rsidR="00602A87">
        <w:rPr>
          <w:sz w:val="20"/>
          <w:szCs w:val="20"/>
        </w:rPr>
        <w:t xml:space="preserve"> (made up of representatives of RCA HP and the IPCC)</w:t>
      </w:r>
      <w:r>
        <w:rPr>
          <w:sz w:val="20"/>
          <w:szCs w:val="20"/>
        </w:rPr>
        <w:t xml:space="preserve"> used the following criteria to seed entries:  </w:t>
      </w:r>
    </w:p>
    <w:p w:rsidR="00602A87" w:rsidRDefault="00602A87" w:rsidP="0077674C">
      <w:pPr>
        <w:pStyle w:val="ListParagraph"/>
        <w:numPr>
          <w:ilvl w:val="0"/>
          <w:numId w:val="2"/>
        </w:numPr>
        <w:rPr>
          <w:sz w:val="20"/>
          <w:szCs w:val="20"/>
        </w:rPr>
      </w:pPr>
      <w:r>
        <w:rPr>
          <w:sz w:val="20"/>
          <w:szCs w:val="20"/>
        </w:rPr>
        <w:t xml:space="preserve">Training </w:t>
      </w:r>
      <w:r w:rsidR="0077674C">
        <w:rPr>
          <w:sz w:val="20"/>
          <w:szCs w:val="20"/>
        </w:rPr>
        <w:t>C</w:t>
      </w:r>
      <w:r>
        <w:rPr>
          <w:sz w:val="20"/>
          <w:szCs w:val="20"/>
        </w:rPr>
        <w:t xml:space="preserve">entre performances </w:t>
      </w:r>
    </w:p>
    <w:p w:rsidR="00602A87" w:rsidRDefault="00602A87" w:rsidP="0077674C">
      <w:pPr>
        <w:pStyle w:val="ListParagraph"/>
        <w:numPr>
          <w:ilvl w:val="0"/>
          <w:numId w:val="2"/>
        </w:numPr>
        <w:rPr>
          <w:sz w:val="20"/>
          <w:szCs w:val="20"/>
        </w:rPr>
      </w:pPr>
      <w:r>
        <w:rPr>
          <w:sz w:val="20"/>
          <w:szCs w:val="20"/>
        </w:rPr>
        <w:t>Under 23 trial data</w:t>
      </w:r>
    </w:p>
    <w:p w:rsidR="00602A87" w:rsidRDefault="00602A87" w:rsidP="0077674C">
      <w:pPr>
        <w:pStyle w:val="ListParagraph"/>
        <w:numPr>
          <w:ilvl w:val="0"/>
          <w:numId w:val="2"/>
        </w:numPr>
        <w:rPr>
          <w:sz w:val="20"/>
          <w:szCs w:val="20"/>
        </w:rPr>
      </w:pPr>
      <w:r>
        <w:rPr>
          <w:sz w:val="20"/>
          <w:szCs w:val="20"/>
        </w:rPr>
        <w:t>Junior Team trial results and other junior team data</w:t>
      </w:r>
    </w:p>
    <w:p w:rsidR="00602A87" w:rsidRDefault="00602A87" w:rsidP="0077674C">
      <w:pPr>
        <w:pStyle w:val="ListParagraph"/>
        <w:numPr>
          <w:ilvl w:val="0"/>
          <w:numId w:val="2"/>
        </w:numPr>
        <w:rPr>
          <w:sz w:val="20"/>
          <w:szCs w:val="20"/>
        </w:rPr>
      </w:pPr>
      <w:r>
        <w:rPr>
          <w:sz w:val="20"/>
          <w:szCs w:val="20"/>
        </w:rPr>
        <w:t>Royal Canadian Henley results</w:t>
      </w:r>
    </w:p>
    <w:p w:rsidR="0077674C" w:rsidRDefault="0077674C" w:rsidP="0077674C">
      <w:pPr>
        <w:pStyle w:val="ListParagraph"/>
        <w:numPr>
          <w:ilvl w:val="0"/>
          <w:numId w:val="2"/>
        </w:numPr>
        <w:rPr>
          <w:sz w:val="20"/>
          <w:szCs w:val="20"/>
        </w:rPr>
      </w:pPr>
      <w:r>
        <w:rPr>
          <w:sz w:val="20"/>
          <w:szCs w:val="20"/>
        </w:rPr>
        <w:t>National Development trials and Regional Time Trial results</w:t>
      </w:r>
    </w:p>
    <w:p w:rsidR="00F553F6" w:rsidRPr="0077674C" w:rsidRDefault="00602A87" w:rsidP="0077674C">
      <w:pPr>
        <w:pStyle w:val="ListParagraph"/>
        <w:numPr>
          <w:ilvl w:val="0"/>
          <w:numId w:val="2"/>
        </w:numPr>
        <w:rPr>
          <w:sz w:val="20"/>
          <w:szCs w:val="20"/>
        </w:rPr>
      </w:pPr>
      <w:r>
        <w:rPr>
          <w:sz w:val="20"/>
          <w:szCs w:val="20"/>
        </w:rPr>
        <w:t>Provincial ranking by provincial coaches</w:t>
      </w:r>
    </w:p>
    <w:p w:rsidR="00985658" w:rsidRDefault="00985658" w:rsidP="00144794">
      <w:pPr>
        <w:rPr>
          <w:b/>
          <w:sz w:val="20"/>
          <w:szCs w:val="20"/>
        </w:rPr>
      </w:pPr>
      <w:r>
        <w:rPr>
          <w:b/>
          <w:sz w:val="20"/>
          <w:szCs w:val="20"/>
        </w:rPr>
        <w:t>LATE ENTRIES</w:t>
      </w:r>
    </w:p>
    <w:p w:rsidR="00985658" w:rsidRDefault="00985658" w:rsidP="00144794">
      <w:pPr>
        <w:rPr>
          <w:sz w:val="20"/>
          <w:szCs w:val="20"/>
        </w:rPr>
      </w:pPr>
      <w:r>
        <w:rPr>
          <w:sz w:val="20"/>
          <w:szCs w:val="20"/>
        </w:rPr>
        <w:t>Late entries may be accepted only if they do not require the addition of another race.  The late entry fee is double the respective entry fee as noted in Bulletin No. 1.  Late entr</w:t>
      </w:r>
      <w:r w:rsidR="000D54D4">
        <w:rPr>
          <w:sz w:val="20"/>
          <w:szCs w:val="20"/>
        </w:rPr>
        <w:t>y requests</w:t>
      </w:r>
      <w:r>
        <w:rPr>
          <w:sz w:val="20"/>
          <w:szCs w:val="20"/>
        </w:rPr>
        <w:t xml:space="preserve"> will only be accepted </w:t>
      </w:r>
      <w:r w:rsidR="000D54D4" w:rsidRPr="000259C5">
        <w:rPr>
          <w:sz w:val="20"/>
          <w:szCs w:val="20"/>
        </w:rPr>
        <w:t>via e</w:t>
      </w:r>
      <w:r w:rsidR="000E3463" w:rsidRPr="000259C5">
        <w:rPr>
          <w:sz w:val="20"/>
          <w:szCs w:val="20"/>
        </w:rPr>
        <w:t>-</w:t>
      </w:r>
      <w:r w:rsidR="00E3785B" w:rsidRPr="000259C5">
        <w:rPr>
          <w:sz w:val="20"/>
          <w:szCs w:val="20"/>
        </w:rPr>
        <w:t>mail to the registrar</w:t>
      </w:r>
      <w:r w:rsidR="00E3785B">
        <w:rPr>
          <w:sz w:val="20"/>
          <w:szCs w:val="20"/>
        </w:rPr>
        <w:t xml:space="preserve"> </w:t>
      </w:r>
      <w:r w:rsidR="000D54D4">
        <w:rPr>
          <w:sz w:val="20"/>
          <w:szCs w:val="20"/>
        </w:rPr>
        <w:t xml:space="preserve">until </w:t>
      </w:r>
      <w:r>
        <w:rPr>
          <w:sz w:val="20"/>
          <w:szCs w:val="20"/>
        </w:rPr>
        <w:t>3</w:t>
      </w:r>
      <w:r w:rsidR="006E1E99">
        <w:rPr>
          <w:sz w:val="20"/>
          <w:szCs w:val="20"/>
        </w:rPr>
        <w:t xml:space="preserve"> </w:t>
      </w:r>
      <w:r>
        <w:rPr>
          <w:sz w:val="20"/>
          <w:szCs w:val="20"/>
        </w:rPr>
        <w:t>p</w:t>
      </w:r>
      <w:r w:rsidR="000D54D4">
        <w:rPr>
          <w:sz w:val="20"/>
          <w:szCs w:val="20"/>
        </w:rPr>
        <w:t>m p</w:t>
      </w:r>
      <w:r>
        <w:rPr>
          <w:sz w:val="20"/>
          <w:szCs w:val="20"/>
        </w:rPr>
        <w:t xml:space="preserve">acific time </w:t>
      </w:r>
      <w:r w:rsidRPr="00985658">
        <w:rPr>
          <w:b/>
          <w:sz w:val="20"/>
          <w:szCs w:val="20"/>
        </w:rPr>
        <w:t>Wednesday, November 7</w:t>
      </w:r>
      <w:r>
        <w:rPr>
          <w:sz w:val="20"/>
          <w:szCs w:val="20"/>
        </w:rPr>
        <w:t>, 2012.  In order to be accepted and drawn by the Organizing Committee, any late entries are to be paid by MasterCard, or Visa at the time the late entry is made.</w:t>
      </w:r>
    </w:p>
    <w:p w:rsidR="00B77276" w:rsidRDefault="00B77276" w:rsidP="00985658">
      <w:pPr>
        <w:rPr>
          <w:b/>
          <w:bCs/>
          <w:sz w:val="20"/>
          <w:szCs w:val="20"/>
        </w:rPr>
      </w:pPr>
    </w:p>
    <w:p w:rsidR="00B77276" w:rsidRDefault="00B77276" w:rsidP="00985658">
      <w:pPr>
        <w:rPr>
          <w:b/>
          <w:bCs/>
          <w:sz w:val="20"/>
          <w:szCs w:val="20"/>
        </w:rPr>
      </w:pPr>
    </w:p>
    <w:p w:rsidR="00B77276" w:rsidRDefault="00B77276" w:rsidP="00985658">
      <w:pPr>
        <w:rPr>
          <w:b/>
          <w:bCs/>
          <w:sz w:val="20"/>
          <w:szCs w:val="20"/>
        </w:rPr>
      </w:pPr>
    </w:p>
    <w:p w:rsidR="00B77276" w:rsidRDefault="00B77276" w:rsidP="00985658">
      <w:pPr>
        <w:rPr>
          <w:b/>
          <w:bCs/>
          <w:sz w:val="20"/>
          <w:szCs w:val="20"/>
        </w:rPr>
      </w:pPr>
    </w:p>
    <w:p w:rsidR="00985658" w:rsidRDefault="00985658" w:rsidP="00985658">
      <w:pPr>
        <w:rPr>
          <w:b/>
          <w:bCs/>
          <w:sz w:val="20"/>
          <w:szCs w:val="20"/>
        </w:rPr>
      </w:pPr>
      <w:r>
        <w:rPr>
          <w:b/>
          <w:bCs/>
          <w:sz w:val="20"/>
          <w:szCs w:val="20"/>
        </w:rPr>
        <w:lastRenderedPageBreak/>
        <w:t>SCRATCHES AND NAME CHANGES</w:t>
      </w:r>
    </w:p>
    <w:p w:rsidR="00985658" w:rsidRPr="00985658" w:rsidRDefault="00985658" w:rsidP="00144794">
      <w:pPr>
        <w:rPr>
          <w:sz w:val="20"/>
          <w:szCs w:val="20"/>
        </w:rPr>
      </w:pPr>
      <w:r>
        <w:rPr>
          <w:sz w:val="20"/>
          <w:szCs w:val="20"/>
        </w:rPr>
        <w:t xml:space="preserve">Any scratches </w:t>
      </w:r>
      <w:r w:rsidR="0075685A" w:rsidRPr="000259C5">
        <w:rPr>
          <w:sz w:val="20"/>
          <w:szCs w:val="20"/>
        </w:rPr>
        <w:t>and name changes</w:t>
      </w:r>
      <w:r w:rsidR="0075685A">
        <w:rPr>
          <w:sz w:val="20"/>
          <w:szCs w:val="20"/>
        </w:rPr>
        <w:t xml:space="preserve"> </w:t>
      </w:r>
      <w:r>
        <w:rPr>
          <w:sz w:val="20"/>
          <w:szCs w:val="20"/>
        </w:rPr>
        <w:t xml:space="preserve">are to be sent as soon as possible to regatta Registrar, Mary Garden, at:  </w:t>
      </w:r>
      <w:hyperlink r:id="rId10" w:history="1">
        <w:r w:rsidRPr="008D0F26">
          <w:rPr>
            <w:rStyle w:val="Hyperlink"/>
            <w:sz w:val="20"/>
            <w:szCs w:val="20"/>
          </w:rPr>
          <w:t>regatta.2012nrc@gmail.com</w:t>
        </w:r>
      </w:hyperlink>
      <w:r>
        <w:rPr>
          <w:sz w:val="20"/>
          <w:szCs w:val="20"/>
        </w:rPr>
        <w:t xml:space="preserve"> .  A scratch fee of $50 will be assessed if the scratch is made without supporting medical confirmation.  Crew name changes must be given to M</w:t>
      </w:r>
      <w:r w:rsidR="006E1E99">
        <w:rPr>
          <w:sz w:val="20"/>
          <w:szCs w:val="20"/>
        </w:rPr>
        <w:t>ary Garden no later than 4:00 P.M.</w:t>
      </w:r>
      <w:r>
        <w:rPr>
          <w:sz w:val="20"/>
          <w:szCs w:val="20"/>
        </w:rPr>
        <w:t xml:space="preserve"> the day prior to the race in question.  A name change fee of $5 </w:t>
      </w:r>
      <w:r w:rsidR="0075685A" w:rsidRPr="000259C5">
        <w:rPr>
          <w:sz w:val="20"/>
          <w:szCs w:val="20"/>
        </w:rPr>
        <w:t>will be collected on-site</w:t>
      </w:r>
      <w:r w:rsidRPr="000259C5">
        <w:rPr>
          <w:sz w:val="20"/>
          <w:szCs w:val="20"/>
        </w:rPr>
        <w:t xml:space="preserve">. </w:t>
      </w:r>
      <w:r w:rsidR="00E3785B" w:rsidRPr="000259C5">
        <w:rPr>
          <w:sz w:val="20"/>
          <w:szCs w:val="20"/>
        </w:rPr>
        <w:t xml:space="preserve"> The Registrar will be on-</w:t>
      </w:r>
      <w:r w:rsidR="000D54D4" w:rsidRPr="000259C5">
        <w:rPr>
          <w:sz w:val="20"/>
          <w:szCs w:val="20"/>
        </w:rPr>
        <w:t>site from Friday Nov 9</w:t>
      </w:r>
      <w:r w:rsidR="000D54D4" w:rsidRPr="000259C5">
        <w:rPr>
          <w:sz w:val="20"/>
          <w:szCs w:val="20"/>
          <w:vertAlign w:val="superscript"/>
        </w:rPr>
        <w:t>th</w:t>
      </w:r>
      <w:r w:rsidR="000D54D4" w:rsidRPr="000259C5">
        <w:rPr>
          <w:sz w:val="20"/>
          <w:szCs w:val="20"/>
        </w:rPr>
        <w:t xml:space="preserve"> on.</w:t>
      </w:r>
      <w:bookmarkStart w:id="0" w:name="_GoBack"/>
      <w:bookmarkEnd w:id="0"/>
    </w:p>
    <w:p w:rsidR="00B1156E" w:rsidRPr="00B1156E" w:rsidRDefault="00B1156E" w:rsidP="00144794">
      <w:pPr>
        <w:rPr>
          <w:b/>
          <w:sz w:val="20"/>
          <w:szCs w:val="20"/>
        </w:rPr>
      </w:pPr>
      <w:r w:rsidRPr="00B1156E">
        <w:rPr>
          <w:b/>
          <w:sz w:val="20"/>
          <w:szCs w:val="20"/>
        </w:rPr>
        <w:t>MEETINGS</w:t>
      </w:r>
      <w:r w:rsidR="00985658">
        <w:rPr>
          <w:b/>
          <w:sz w:val="20"/>
          <w:szCs w:val="20"/>
        </w:rPr>
        <w:t xml:space="preserve"> THURSDAY, NOVEMBER 8TH</w:t>
      </w:r>
    </w:p>
    <w:p w:rsidR="00F553F6" w:rsidRPr="0077674C" w:rsidRDefault="00B1156E" w:rsidP="00144794">
      <w:pPr>
        <w:rPr>
          <w:sz w:val="20"/>
          <w:szCs w:val="20"/>
          <w:u w:val="single"/>
        </w:rPr>
      </w:pPr>
      <w:r>
        <w:rPr>
          <w:sz w:val="20"/>
          <w:szCs w:val="20"/>
        </w:rPr>
        <w:t xml:space="preserve">The regatta Jury meets at 2:00 p.m. at the Elk Lake boathouse.  </w:t>
      </w:r>
      <w:r w:rsidR="00F553F6">
        <w:rPr>
          <w:sz w:val="20"/>
          <w:szCs w:val="20"/>
        </w:rPr>
        <w:t xml:space="preserve">There will be a team managers/coaches meeting at the boathouse at 5:00 </w:t>
      </w:r>
      <w:r>
        <w:rPr>
          <w:sz w:val="20"/>
          <w:szCs w:val="20"/>
        </w:rPr>
        <w:t>p.m.</w:t>
      </w:r>
    </w:p>
    <w:p w:rsidR="00985658" w:rsidRPr="00985658" w:rsidRDefault="00985658" w:rsidP="00144794">
      <w:pPr>
        <w:rPr>
          <w:b/>
          <w:sz w:val="20"/>
          <w:szCs w:val="20"/>
        </w:rPr>
      </w:pPr>
      <w:r w:rsidRPr="00985658">
        <w:rPr>
          <w:b/>
          <w:sz w:val="20"/>
          <w:szCs w:val="20"/>
        </w:rPr>
        <w:t>ATHLETE WEIGH-IN</w:t>
      </w:r>
    </w:p>
    <w:p w:rsidR="00F553F6" w:rsidRPr="00BF758E" w:rsidRDefault="00F553F6" w:rsidP="00144794">
      <w:pPr>
        <w:rPr>
          <w:sz w:val="20"/>
          <w:szCs w:val="20"/>
        </w:rPr>
      </w:pPr>
      <w:r>
        <w:rPr>
          <w:sz w:val="20"/>
          <w:szCs w:val="20"/>
        </w:rPr>
        <w:t xml:space="preserve">Weigh-in times throughout the regatta will be as per FISA Rule 26 </w:t>
      </w:r>
      <w:r w:rsidR="000C4516">
        <w:rPr>
          <w:sz w:val="20"/>
          <w:szCs w:val="20"/>
        </w:rPr>
        <w:t xml:space="preserve">along with the exceptions as outlined in the Technical Package section 6.1.  </w:t>
      </w:r>
      <w:r>
        <w:rPr>
          <w:sz w:val="20"/>
          <w:szCs w:val="20"/>
        </w:rPr>
        <w:t>Athletes must bring picture ID</w:t>
      </w:r>
      <w:r w:rsidR="00985658">
        <w:rPr>
          <w:sz w:val="20"/>
          <w:szCs w:val="20"/>
        </w:rPr>
        <w:t>.</w:t>
      </w:r>
    </w:p>
    <w:p w:rsidR="00F553F6" w:rsidRDefault="00F553F6" w:rsidP="00144794">
      <w:pPr>
        <w:rPr>
          <w:b/>
          <w:bCs/>
          <w:sz w:val="20"/>
          <w:szCs w:val="20"/>
        </w:rPr>
      </w:pPr>
      <w:r>
        <w:rPr>
          <w:b/>
          <w:bCs/>
          <w:sz w:val="20"/>
          <w:szCs w:val="20"/>
        </w:rPr>
        <w:t>TRAFFIC PATTERNS</w:t>
      </w:r>
    </w:p>
    <w:p w:rsidR="00B77276" w:rsidRDefault="00F553F6" w:rsidP="00B77276">
      <w:pPr>
        <w:rPr>
          <w:b/>
          <w:bCs/>
          <w:sz w:val="20"/>
          <w:szCs w:val="20"/>
        </w:rPr>
      </w:pPr>
      <w:r>
        <w:rPr>
          <w:sz w:val="20"/>
          <w:szCs w:val="20"/>
        </w:rPr>
        <w:t xml:space="preserve">Please familiarize yourself with the on-water traffic pattern maps for both training and racing on the Regatta Central website </w:t>
      </w:r>
      <w:hyperlink r:id="rId11" w:history="1">
        <w:r w:rsidRPr="008D0F26">
          <w:rPr>
            <w:rStyle w:val="Hyperlink"/>
            <w:sz w:val="20"/>
            <w:szCs w:val="20"/>
          </w:rPr>
          <w:t>https://.regattacentral.com/regattas/</w:t>
        </w:r>
      </w:hyperlink>
      <w:r>
        <w:rPr>
          <w:sz w:val="20"/>
          <w:szCs w:val="20"/>
        </w:rPr>
        <w:t xml:space="preserve"> under “News”</w:t>
      </w:r>
      <w:r w:rsidR="004368DF">
        <w:rPr>
          <w:sz w:val="20"/>
          <w:szCs w:val="20"/>
        </w:rPr>
        <w:t>.</w:t>
      </w:r>
    </w:p>
    <w:p w:rsidR="00B77276" w:rsidRPr="00B77276" w:rsidRDefault="00B77276" w:rsidP="00106884">
      <w:pPr>
        <w:spacing w:after="240"/>
        <w:rPr>
          <w:b/>
          <w:bCs/>
          <w:sz w:val="20"/>
          <w:szCs w:val="20"/>
        </w:rPr>
      </w:pPr>
      <w:r w:rsidRPr="00B77276">
        <w:rPr>
          <w:b/>
          <w:bCs/>
          <w:sz w:val="20"/>
          <w:szCs w:val="20"/>
        </w:rPr>
        <w:t>MEDAL PRESENTATIONS</w:t>
      </w:r>
    </w:p>
    <w:p w:rsidR="00F553F6" w:rsidRDefault="00F553F6" w:rsidP="00B77276">
      <w:pPr>
        <w:spacing w:after="240"/>
        <w:rPr>
          <w:sz w:val="20"/>
          <w:szCs w:val="20"/>
        </w:rPr>
      </w:pPr>
      <w:r>
        <w:rPr>
          <w:sz w:val="20"/>
          <w:szCs w:val="20"/>
        </w:rPr>
        <w:t>The medal presentation ceremony will be held after the last race on Sunday.</w:t>
      </w:r>
    </w:p>
    <w:p w:rsidR="00F553F6" w:rsidRPr="00C601AD" w:rsidRDefault="00F553F6" w:rsidP="00106884">
      <w:pPr>
        <w:spacing w:after="240"/>
        <w:rPr>
          <w:caps/>
          <w:sz w:val="20"/>
          <w:szCs w:val="20"/>
        </w:rPr>
      </w:pPr>
      <w:r w:rsidRPr="00C601AD">
        <w:rPr>
          <w:b/>
          <w:bCs/>
          <w:caps/>
          <w:sz w:val="20"/>
          <w:szCs w:val="20"/>
        </w:rPr>
        <w:t>Regatta Questions?</w:t>
      </w:r>
    </w:p>
    <w:p w:rsidR="00F553F6" w:rsidRPr="00A5751B" w:rsidRDefault="00F553F6" w:rsidP="00106884">
      <w:pPr>
        <w:spacing w:after="240"/>
        <w:rPr>
          <w:sz w:val="20"/>
          <w:szCs w:val="20"/>
        </w:rPr>
      </w:pPr>
      <w:r>
        <w:rPr>
          <w:sz w:val="20"/>
          <w:szCs w:val="20"/>
        </w:rPr>
        <w:t xml:space="preserve">If you have any questions on the 2012 regatta please contact the regatta Organizing Committee Registrar Mary Garden at:  </w:t>
      </w:r>
      <w:hyperlink r:id="rId12" w:history="1">
        <w:r w:rsidRPr="008729F1">
          <w:rPr>
            <w:color w:val="1434A0"/>
            <w:sz w:val="20"/>
            <w:szCs w:val="20"/>
            <w:u w:val="single" w:color="1434A0"/>
          </w:rPr>
          <w:t>regatta.2012nrc@gmail.com</w:t>
        </w:r>
      </w:hyperlink>
      <w:r>
        <w:rPr>
          <w:sz w:val="20"/>
          <w:szCs w:val="20"/>
        </w:rPr>
        <w:t xml:space="preserve"> </w:t>
      </w:r>
      <w:r w:rsidR="004368DF">
        <w:rPr>
          <w:sz w:val="20"/>
          <w:szCs w:val="20"/>
        </w:rPr>
        <w:t xml:space="preserve">  </w:t>
      </w:r>
      <w:proofErr w:type="gramStart"/>
      <w:r w:rsidR="004368DF">
        <w:rPr>
          <w:sz w:val="20"/>
          <w:szCs w:val="20"/>
        </w:rPr>
        <w:t>The</w:t>
      </w:r>
      <w:proofErr w:type="gramEnd"/>
      <w:r w:rsidR="004368DF">
        <w:rPr>
          <w:sz w:val="20"/>
          <w:szCs w:val="20"/>
        </w:rPr>
        <w:t xml:space="preserve"> regatta office telephone number is 250-658-5331.  For q</w:t>
      </w:r>
      <w:r>
        <w:rPr>
          <w:sz w:val="20"/>
          <w:szCs w:val="20"/>
        </w:rPr>
        <w:t xml:space="preserve">uestions on the RCA National Rowing Championships please contact Dave Derry at:  </w:t>
      </w:r>
      <w:hyperlink r:id="rId13" w:history="1">
        <w:r w:rsidRPr="009325F8">
          <w:rPr>
            <w:rStyle w:val="Hyperlink"/>
            <w:sz w:val="20"/>
            <w:szCs w:val="20"/>
          </w:rPr>
          <w:t>dderry@rowingcanada.org</w:t>
        </w:r>
      </w:hyperlink>
    </w:p>
    <w:p w:rsidR="00F553F6" w:rsidRDefault="00F553F6" w:rsidP="00106884">
      <w:pPr>
        <w:spacing w:after="240"/>
        <w:rPr>
          <w:sz w:val="20"/>
          <w:szCs w:val="20"/>
        </w:rPr>
      </w:pPr>
      <w:r>
        <w:rPr>
          <w:sz w:val="20"/>
          <w:szCs w:val="20"/>
        </w:rPr>
        <w:t>NRC regatta information will also be posted on https://sites.google.com/site/regattasvcrc/home</w:t>
      </w:r>
      <w:r w:rsidR="004368DF">
        <w:rPr>
          <w:sz w:val="20"/>
          <w:szCs w:val="20"/>
        </w:rPr>
        <w:t xml:space="preserve"> </w:t>
      </w:r>
    </w:p>
    <w:p w:rsidR="004368DF" w:rsidRDefault="004368DF" w:rsidP="00106884">
      <w:pPr>
        <w:spacing w:after="240"/>
        <w:rPr>
          <w:sz w:val="20"/>
          <w:szCs w:val="20"/>
        </w:rPr>
      </w:pPr>
      <w:r>
        <w:rPr>
          <w:sz w:val="20"/>
          <w:szCs w:val="20"/>
        </w:rPr>
        <w:t>We look forward to seeing you at Elk Lake!</w:t>
      </w:r>
    </w:p>
    <w:p w:rsidR="00F553F6" w:rsidRPr="008729F1" w:rsidRDefault="00F553F6" w:rsidP="00D97371">
      <w:pPr>
        <w:spacing w:after="240"/>
        <w:jc w:val="center"/>
        <w:rPr>
          <w:sz w:val="20"/>
          <w:szCs w:val="20"/>
        </w:rPr>
      </w:pPr>
      <w:r>
        <w:rPr>
          <w:sz w:val="20"/>
          <w:szCs w:val="20"/>
        </w:rPr>
        <w:t>________________________</w:t>
      </w:r>
    </w:p>
    <w:sectPr w:rsidR="00F553F6" w:rsidRPr="008729F1" w:rsidSect="00C7663A">
      <w:headerReference w:type="default" r:id="rId14"/>
      <w:footerReference w:type="default" r:id="rId15"/>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3785B" w:rsidRDefault="00E3785B" w:rsidP="000F594C">
      <w:pPr>
        <w:spacing w:after="0" w:line="240" w:lineRule="auto"/>
      </w:pPr>
      <w:r>
        <w:separator/>
      </w:r>
    </w:p>
  </w:endnote>
  <w:endnote w:type="continuationSeparator" w:id="0">
    <w:p w:rsidR="00E3785B" w:rsidRDefault="00E3785B" w:rsidP="000F594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61002A87" w:usb1="80000000" w:usb2="00000008" w:usb3="00000000" w:csb0="000101FF" w:csb1="00000000"/>
  </w:font>
  <w:font w:name="Arial">
    <w:panose1 w:val="020B0604020202020204"/>
    <w:charset w:val="00"/>
    <w:family w:val="swiss"/>
    <w:pitch w:val="variable"/>
    <w:sig w:usb0="20002A87" w:usb1="80000000" w:usb2="00000008" w:usb3="00000000" w:csb0="000001FF" w:csb1="00000000"/>
  </w:font>
  <w:font w:name="Helvetica">
    <w:panose1 w:val="020B0604020202020204"/>
    <w:charset w:val="00"/>
    <w:family w:val="swiss"/>
    <w:notTrueType/>
    <w:pitch w:val="variable"/>
    <w:sig w:usb0="00000003" w:usb1="00000000" w:usb2="00000000" w:usb3="00000000" w:csb0="00000001"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Cambria">
    <w:panose1 w:val="02040503050406030204"/>
    <w:charset w:val="00"/>
    <w:family w:val="roman"/>
    <w:pitch w:val="variable"/>
    <w:sig w:usb0="A00002EF" w:usb1="4000004B" w:usb2="00000000" w:usb3="00000000" w:csb0="0000009F" w:csb1="00000000"/>
  </w:font>
  <w:font w:name="MS Mincho">
    <w:altName w:val="ＭＳ 明朝"/>
    <w:panose1 w:val="02020609040205080304"/>
    <w:charset w:val="80"/>
    <w:family w:val="modern"/>
    <w:pitch w:val="fixed"/>
    <w:sig w:usb0="A00002BF" w:usb1="68C7FCFB" w:usb2="00000010" w:usb3="00000000" w:csb0="0002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3785B" w:rsidRDefault="00E3785B" w:rsidP="00AB3172">
    <w:pPr>
      <w:pStyle w:val="Footer"/>
      <w:tabs>
        <w:tab w:val="clear" w:pos="9360"/>
      </w:tabs>
    </w:pPr>
    <w:r>
      <w:rPr>
        <w:noProof/>
      </w:rPr>
      <w:drawing>
        <wp:inline distT="0" distB="0" distL="0" distR="0">
          <wp:extent cx="1206500" cy="558800"/>
          <wp:effectExtent l="0" t="0" r="12700" b="0"/>
          <wp:docPr id="2" name="Picture 2" descr="rowing.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rowing.gif"/>
                  <pic:cNvPicPr>
                    <a:picLocks noChangeAspect="1" noChangeArrowheads="1"/>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v="urn:schemas-microsoft-com:mac:vml" xmlns:mc="http://schemas.openxmlformats.org/markup-compatibility/2006" xmlns:mo="http://schemas.microsoft.com/office/mac/office/2008/main" xmlns:wpc="http://schemas.microsoft.com/office/word/2010/wordprocessingCanvas" xmlns="" val="0"/>
                      </a:ext>
                    </a:extLst>
                  </a:blip>
                  <a:srcRect/>
                  <a:stretch>
                    <a:fillRect/>
                  </a:stretch>
                </pic:blipFill>
                <pic:spPr bwMode="auto">
                  <a:xfrm>
                    <a:off x="0" y="0"/>
                    <a:ext cx="1206500" cy="558800"/>
                  </a:xfrm>
                  <a:prstGeom prst="rect">
                    <a:avLst/>
                  </a:prstGeom>
                  <a:noFill/>
                  <a:ln>
                    <a:noFill/>
                  </a:ln>
                </pic:spPr>
              </pic:pic>
            </a:graphicData>
          </a:graphic>
        </wp:inline>
      </w:drawing>
    </w:r>
    <w:r>
      <w:rPr>
        <w:noProof/>
        <w:lang w:val="en-CA" w:eastAsia="en-CA"/>
      </w:rPr>
      <w:tab/>
    </w:r>
    <w:r>
      <w:rPr>
        <w:noProof/>
      </w:rPr>
      <w:drawing>
        <wp:inline distT="0" distB="0" distL="0" distR="0">
          <wp:extent cx="711200" cy="635000"/>
          <wp:effectExtent l="0" t="0" r="0" b="0"/>
          <wp:docPr id="3" name="Picture 3" descr="hosting_bc_logo_0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osting_bc_logo_01.gif"/>
                  <pic:cNvPicPr>
                    <a:picLocks noChangeAspect="1" noChangeArrowheads="1"/>
                  </pic:cNvPicPr>
                </pic:nvPicPr>
                <pic:blipFill>
                  <a:blip r:embed="rId2">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v="urn:schemas-microsoft-com:mac:vml" xmlns:mc="http://schemas.openxmlformats.org/markup-compatibility/2006" xmlns:mo="http://schemas.microsoft.com/office/mac/office/2008/main" xmlns:wpc="http://schemas.microsoft.com/office/word/2010/wordprocessingCanvas" xmlns="" val="0"/>
                      </a:ext>
                    </a:extLst>
                  </a:blip>
                  <a:srcRect/>
                  <a:stretch>
                    <a:fillRect/>
                  </a:stretch>
                </pic:blipFill>
                <pic:spPr bwMode="auto">
                  <a:xfrm>
                    <a:off x="0" y="0"/>
                    <a:ext cx="711200" cy="635000"/>
                  </a:xfrm>
                  <a:prstGeom prst="rect">
                    <a:avLst/>
                  </a:prstGeom>
                  <a:noFill/>
                  <a:ln>
                    <a:noFill/>
                  </a:ln>
                </pic:spPr>
              </pic:pic>
            </a:graphicData>
          </a:graphic>
        </wp:inline>
      </w:drawing>
    </w:r>
    <w:r>
      <w:rPr>
        <w:noProof/>
        <w:lang w:val="en-CA" w:eastAsia="en-CA"/>
      </w:rPr>
      <w:t xml:space="preserve"> </w:t>
    </w:r>
    <w:r>
      <w:rPr>
        <w:noProof/>
      </w:rPr>
      <w:drawing>
        <wp:inline distT="0" distB="0" distL="0" distR="0">
          <wp:extent cx="711200" cy="589934"/>
          <wp:effectExtent l="0" t="0" r="0" b="0"/>
          <wp:docPr id="4" name="Picture 4" descr="vcrc_favico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vcrc_favicon.jpg"/>
                  <pic:cNvPicPr>
                    <a:picLocks noChangeAspect="1" noChangeArrowheads="1"/>
                  </pic:cNvPicPr>
                </pic:nvPicPr>
                <pic:blipFill>
                  <a:blip r:embed="rId3">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v="urn:schemas-microsoft-com:mac:vml" xmlns:mc="http://schemas.openxmlformats.org/markup-compatibility/2006" xmlns:mo="http://schemas.microsoft.com/office/mac/office/2008/main" xmlns:wpc="http://schemas.microsoft.com/office/word/2010/wordprocessingCanvas" xmlns="" val="0"/>
                      </a:ext>
                    </a:extLst>
                  </a:blip>
                  <a:srcRect/>
                  <a:stretch>
                    <a:fillRect/>
                  </a:stretch>
                </pic:blipFill>
                <pic:spPr bwMode="auto">
                  <a:xfrm>
                    <a:off x="0" y="0"/>
                    <a:ext cx="714764" cy="592890"/>
                  </a:xfrm>
                  <a:prstGeom prst="rect">
                    <a:avLst/>
                  </a:prstGeom>
                  <a:noFill/>
                  <a:ln>
                    <a:noFill/>
                  </a:ln>
                </pic:spPr>
              </pic:pic>
            </a:graphicData>
          </a:graphic>
        </wp:inline>
      </w:drawing>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3785B" w:rsidRDefault="00E3785B" w:rsidP="000F594C">
      <w:pPr>
        <w:spacing w:after="0" w:line="240" w:lineRule="auto"/>
      </w:pPr>
      <w:r>
        <w:separator/>
      </w:r>
    </w:p>
  </w:footnote>
  <w:footnote w:type="continuationSeparator" w:id="0">
    <w:p w:rsidR="00E3785B" w:rsidRDefault="00E3785B" w:rsidP="000F594C">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3785B" w:rsidRDefault="00E3785B" w:rsidP="00294DC1">
    <w:pPr>
      <w:pStyle w:val="Header"/>
      <w:tabs>
        <w:tab w:val="clear" w:pos="4680"/>
      </w:tabs>
      <w:jc w:val="center"/>
    </w:pPr>
    <w:r>
      <w:rPr>
        <w:noProof/>
      </w:rPr>
      <w:drawing>
        <wp:inline distT="0" distB="0" distL="0" distR="0">
          <wp:extent cx="1562100" cy="520700"/>
          <wp:effectExtent l="0" t="0" r="12700" b="12700"/>
          <wp:docPr id="1" name="Picture 1" descr="134565088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1345650884.png"/>
                  <pic:cNvPicPr>
                    <a:picLocks noChangeAspect="1" noChangeArrowheads="1"/>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v="urn:schemas-microsoft-com:mac:vml" xmlns:mc="http://schemas.openxmlformats.org/markup-compatibility/2006" xmlns:mo="http://schemas.microsoft.com/office/mac/office/2008/main" xmlns:wpc="http://schemas.microsoft.com/office/word/2010/wordprocessingCanvas" xmlns="" val="0"/>
                      </a:ext>
                    </a:extLst>
                  </a:blip>
                  <a:srcRect/>
                  <a:stretch>
                    <a:fillRect/>
                  </a:stretch>
                </pic:blipFill>
                <pic:spPr bwMode="auto">
                  <a:xfrm>
                    <a:off x="0" y="0"/>
                    <a:ext cx="1562100" cy="520700"/>
                  </a:xfrm>
                  <a:prstGeom prst="rect">
                    <a:avLst/>
                  </a:prstGeom>
                  <a:noFill/>
                  <a:ln>
                    <a:noFill/>
                  </a:ln>
                </pic:spPr>
              </pic:pic>
            </a:graphicData>
          </a:graphic>
        </wp:inline>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D31414C"/>
    <w:multiLevelType w:val="hybridMultilevel"/>
    <w:tmpl w:val="7C6827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4A696506"/>
    <w:multiLevelType w:val="hybridMultilevel"/>
    <w:tmpl w:val="C03C76C8"/>
    <w:lvl w:ilvl="0" w:tplc="04090001">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cs="Wingdings" w:hint="default"/>
      </w:rPr>
    </w:lvl>
    <w:lvl w:ilvl="3" w:tplc="04090001" w:tentative="1">
      <w:start w:val="1"/>
      <w:numFmt w:val="bullet"/>
      <w:lvlText w:val=""/>
      <w:lvlJc w:val="left"/>
      <w:pPr>
        <w:ind w:left="2880" w:hanging="360"/>
      </w:pPr>
      <w:rPr>
        <w:rFonts w:ascii="Symbol" w:hAnsi="Symbol" w:cs="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cs="Wingdings" w:hint="default"/>
      </w:rPr>
    </w:lvl>
    <w:lvl w:ilvl="6" w:tplc="04090001" w:tentative="1">
      <w:start w:val="1"/>
      <w:numFmt w:val="bullet"/>
      <w:lvlText w:val=""/>
      <w:lvlJc w:val="left"/>
      <w:pPr>
        <w:ind w:left="5040" w:hanging="360"/>
      </w:pPr>
      <w:rPr>
        <w:rFonts w:ascii="Symbol" w:hAnsi="Symbol" w:cs="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cs="Wingdings" w:hint="default"/>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doNotDisplayPageBoundaries/>
  <w:embedSystemFonts/>
  <w:proofState w:spelling="clean" w:grammar="clean"/>
  <w:defaultTabStop w:val="720"/>
  <w:characterSpacingControl w:val="doNotCompress"/>
  <w:doNotValidateAgainstSchema/>
  <w:doNotDemarcateInvalidXml/>
  <w:hdrShapeDefaults>
    <o:shapedefaults v:ext="edit" spidmax="4097"/>
  </w:hdrShapeDefaults>
  <w:footnotePr>
    <w:footnote w:id="-1"/>
    <w:footnote w:id="0"/>
  </w:footnotePr>
  <w:endnotePr>
    <w:endnote w:id="-1"/>
    <w:endnote w:id="0"/>
  </w:endnotePr>
  <w:compat/>
  <w:rsids>
    <w:rsidRoot w:val="00144794"/>
    <w:rsid w:val="00022F6D"/>
    <w:rsid w:val="000259C5"/>
    <w:rsid w:val="0007395F"/>
    <w:rsid w:val="000B38D5"/>
    <w:rsid w:val="000C4516"/>
    <w:rsid w:val="000D54D4"/>
    <w:rsid w:val="000E3463"/>
    <w:rsid w:val="000F594C"/>
    <w:rsid w:val="00106884"/>
    <w:rsid w:val="001107D2"/>
    <w:rsid w:val="00110B4E"/>
    <w:rsid w:val="001239C1"/>
    <w:rsid w:val="00144794"/>
    <w:rsid w:val="00184958"/>
    <w:rsid w:val="001E2E54"/>
    <w:rsid w:val="0021058F"/>
    <w:rsid w:val="00215B01"/>
    <w:rsid w:val="002347A7"/>
    <w:rsid w:val="00260CEF"/>
    <w:rsid w:val="00294DC1"/>
    <w:rsid w:val="00297184"/>
    <w:rsid w:val="002A57AA"/>
    <w:rsid w:val="002E033D"/>
    <w:rsid w:val="002E3AA0"/>
    <w:rsid w:val="003254E2"/>
    <w:rsid w:val="003875A6"/>
    <w:rsid w:val="00395267"/>
    <w:rsid w:val="003A29B1"/>
    <w:rsid w:val="004368DF"/>
    <w:rsid w:val="004A6E64"/>
    <w:rsid w:val="004B2D2E"/>
    <w:rsid w:val="004B5291"/>
    <w:rsid w:val="004C4C69"/>
    <w:rsid w:val="004E1714"/>
    <w:rsid w:val="004E7DF2"/>
    <w:rsid w:val="004F7AA9"/>
    <w:rsid w:val="00510D55"/>
    <w:rsid w:val="00602A87"/>
    <w:rsid w:val="00614B3A"/>
    <w:rsid w:val="00620700"/>
    <w:rsid w:val="00645FE0"/>
    <w:rsid w:val="006C4E41"/>
    <w:rsid w:val="006D185F"/>
    <w:rsid w:val="006E1E99"/>
    <w:rsid w:val="00727298"/>
    <w:rsid w:val="0075685A"/>
    <w:rsid w:val="0077674C"/>
    <w:rsid w:val="0078586F"/>
    <w:rsid w:val="00794D85"/>
    <w:rsid w:val="007A53B3"/>
    <w:rsid w:val="007F5903"/>
    <w:rsid w:val="008352C6"/>
    <w:rsid w:val="00865DFF"/>
    <w:rsid w:val="008729F1"/>
    <w:rsid w:val="00880A4A"/>
    <w:rsid w:val="008D0F26"/>
    <w:rsid w:val="00901CC0"/>
    <w:rsid w:val="0091611E"/>
    <w:rsid w:val="009325F8"/>
    <w:rsid w:val="0096067A"/>
    <w:rsid w:val="0097505C"/>
    <w:rsid w:val="00985658"/>
    <w:rsid w:val="00A00A77"/>
    <w:rsid w:val="00A210BA"/>
    <w:rsid w:val="00A43680"/>
    <w:rsid w:val="00A5751B"/>
    <w:rsid w:val="00AB3172"/>
    <w:rsid w:val="00AD29FC"/>
    <w:rsid w:val="00B0138C"/>
    <w:rsid w:val="00B06E0E"/>
    <w:rsid w:val="00B1156E"/>
    <w:rsid w:val="00B13F5C"/>
    <w:rsid w:val="00B265DF"/>
    <w:rsid w:val="00B3329F"/>
    <w:rsid w:val="00B44A12"/>
    <w:rsid w:val="00B77276"/>
    <w:rsid w:val="00BA2543"/>
    <w:rsid w:val="00BC6BA5"/>
    <w:rsid w:val="00BF758E"/>
    <w:rsid w:val="00C601AD"/>
    <w:rsid w:val="00C7663A"/>
    <w:rsid w:val="00C80152"/>
    <w:rsid w:val="00CC308B"/>
    <w:rsid w:val="00CE1D6F"/>
    <w:rsid w:val="00D07E5A"/>
    <w:rsid w:val="00D642C3"/>
    <w:rsid w:val="00D80EA9"/>
    <w:rsid w:val="00D97371"/>
    <w:rsid w:val="00DF28C3"/>
    <w:rsid w:val="00E13496"/>
    <w:rsid w:val="00E3785B"/>
    <w:rsid w:val="00E77BF3"/>
    <w:rsid w:val="00EE487B"/>
    <w:rsid w:val="00F553F6"/>
    <w:rsid w:val="00F87CCA"/>
    <w:rsid w:val="00FA60CE"/>
  </w:rsids>
  <m:mathPr>
    <m:mathFont m:val="Cambria Math"/>
    <m:brkBin m:val="before"/>
    <m:brkBinSub m:val="--"/>
    <m:smallFrac m:val="off"/>
    <m:dispDef/>
    <m:lMargin m:val="0"/>
    <m:rMargin m:val="0"/>
    <m:defJc m:val="centerGroup"/>
    <m:wrapIndent m:val="1440"/>
    <m:intLim m:val="subSup"/>
    <m:naryLim m:val="undOvr"/>
  </m:mathPr>
  <w:themeFontLang w:val="en-CA"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en-CA" w:eastAsia="en-C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0"/>
    <w:lsdException w:name="footer" w:unhideWhenUsed="0"/>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Hyperlink" w:unhideWhenUsed="0"/>
    <w:lsdException w:name="Strong" w:semiHidden="0" w:uiPriority="22" w:unhideWhenUsed="0" w:qFormat="1"/>
    <w:lsdException w:name="Emphasis" w:semiHidden="0" w:uiPriority="20" w:unhideWhenUsed="0" w:qFormat="1"/>
    <w:lsdException w:name="Balloon Text" w:unhideWhenUsed="0"/>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7663A"/>
    <w:pPr>
      <w:spacing w:after="200" w:line="276" w:lineRule="auto"/>
    </w:pPr>
    <w:rPr>
      <w:rFonts w:cs="Calibri"/>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99"/>
    <w:rsid w:val="00106884"/>
    <w:rPr>
      <w:rFonts w:cs="Calibri"/>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rsid w:val="000F594C"/>
    <w:pPr>
      <w:tabs>
        <w:tab w:val="center" w:pos="4680"/>
        <w:tab w:val="right" w:pos="9360"/>
      </w:tabs>
      <w:spacing w:after="0" w:line="240" w:lineRule="auto"/>
    </w:pPr>
  </w:style>
  <w:style w:type="character" w:customStyle="1" w:styleId="HeaderChar">
    <w:name w:val="Header Char"/>
    <w:basedOn w:val="DefaultParagraphFont"/>
    <w:link w:val="Header"/>
    <w:uiPriority w:val="99"/>
    <w:rsid w:val="000F594C"/>
  </w:style>
  <w:style w:type="paragraph" w:styleId="Footer">
    <w:name w:val="footer"/>
    <w:basedOn w:val="Normal"/>
    <w:link w:val="FooterChar"/>
    <w:uiPriority w:val="99"/>
    <w:rsid w:val="000F594C"/>
    <w:pPr>
      <w:tabs>
        <w:tab w:val="center" w:pos="4680"/>
        <w:tab w:val="right" w:pos="9360"/>
      </w:tabs>
      <w:spacing w:after="0" w:line="240" w:lineRule="auto"/>
    </w:pPr>
  </w:style>
  <w:style w:type="character" w:customStyle="1" w:styleId="FooterChar">
    <w:name w:val="Footer Char"/>
    <w:basedOn w:val="DefaultParagraphFont"/>
    <w:link w:val="Footer"/>
    <w:uiPriority w:val="99"/>
    <w:rsid w:val="000F594C"/>
  </w:style>
  <w:style w:type="paragraph" w:styleId="BalloonText">
    <w:name w:val="Balloon Text"/>
    <w:basedOn w:val="Normal"/>
    <w:link w:val="BalloonTextChar"/>
    <w:uiPriority w:val="99"/>
    <w:semiHidden/>
    <w:rsid w:val="000F594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F594C"/>
    <w:rPr>
      <w:rFonts w:ascii="Tahoma" w:hAnsi="Tahoma" w:cs="Tahoma"/>
      <w:sz w:val="16"/>
      <w:szCs w:val="16"/>
    </w:rPr>
  </w:style>
  <w:style w:type="character" w:styleId="Hyperlink">
    <w:name w:val="Hyperlink"/>
    <w:basedOn w:val="DefaultParagraphFont"/>
    <w:uiPriority w:val="99"/>
    <w:rsid w:val="00B13F5C"/>
    <w:rPr>
      <w:color w:val="0000FF"/>
      <w:u w:val="single"/>
    </w:rPr>
  </w:style>
  <w:style w:type="paragraph" w:styleId="ListParagraph">
    <w:name w:val="List Paragraph"/>
    <w:basedOn w:val="Normal"/>
    <w:uiPriority w:val="99"/>
    <w:qFormat/>
    <w:rsid w:val="0021058F"/>
    <w:pPr>
      <w:ind w:left="720"/>
    </w:pPr>
  </w:style>
  <w:style w:type="character" w:styleId="CommentReference">
    <w:name w:val="annotation reference"/>
    <w:basedOn w:val="DefaultParagraphFont"/>
    <w:uiPriority w:val="99"/>
    <w:semiHidden/>
    <w:unhideWhenUsed/>
    <w:rsid w:val="000C4516"/>
    <w:rPr>
      <w:sz w:val="18"/>
      <w:szCs w:val="18"/>
    </w:rPr>
  </w:style>
  <w:style w:type="paragraph" w:styleId="CommentText">
    <w:name w:val="annotation text"/>
    <w:basedOn w:val="Normal"/>
    <w:link w:val="CommentTextChar"/>
    <w:uiPriority w:val="99"/>
    <w:semiHidden/>
    <w:unhideWhenUsed/>
    <w:rsid w:val="000C4516"/>
    <w:pPr>
      <w:spacing w:line="240" w:lineRule="auto"/>
    </w:pPr>
    <w:rPr>
      <w:sz w:val="24"/>
      <w:szCs w:val="24"/>
    </w:rPr>
  </w:style>
  <w:style w:type="character" w:customStyle="1" w:styleId="CommentTextChar">
    <w:name w:val="Comment Text Char"/>
    <w:basedOn w:val="DefaultParagraphFont"/>
    <w:link w:val="CommentText"/>
    <w:uiPriority w:val="99"/>
    <w:semiHidden/>
    <w:rsid w:val="000C4516"/>
    <w:rPr>
      <w:rFonts w:cs="Calibri"/>
      <w:sz w:val="24"/>
      <w:szCs w:val="24"/>
      <w:lang w:val="en-US" w:eastAsia="en-US"/>
    </w:rPr>
  </w:style>
  <w:style w:type="paragraph" w:styleId="CommentSubject">
    <w:name w:val="annotation subject"/>
    <w:basedOn w:val="CommentText"/>
    <w:next w:val="CommentText"/>
    <w:link w:val="CommentSubjectChar"/>
    <w:uiPriority w:val="99"/>
    <w:semiHidden/>
    <w:unhideWhenUsed/>
    <w:rsid w:val="000C4516"/>
    <w:rPr>
      <w:b/>
      <w:bCs/>
      <w:sz w:val="20"/>
      <w:szCs w:val="20"/>
    </w:rPr>
  </w:style>
  <w:style w:type="character" w:customStyle="1" w:styleId="CommentSubjectChar">
    <w:name w:val="Comment Subject Char"/>
    <w:basedOn w:val="CommentTextChar"/>
    <w:link w:val="CommentSubject"/>
    <w:uiPriority w:val="99"/>
    <w:semiHidden/>
    <w:rsid w:val="000C4516"/>
    <w:rPr>
      <w:rFonts w:cs="Calibri"/>
      <w:b/>
      <w:bCs/>
      <w:sz w:val="20"/>
      <w:szCs w:val="20"/>
      <w:lang w:val="en-US" w:eastAsia="en-US"/>
    </w:rPr>
  </w:style>
  <w:style w:type="character" w:styleId="FollowedHyperlink">
    <w:name w:val="FollowedHyperlink"/>
    <w:basedOn w:val="DefaultParagraphFont"/>
    <w:uiPriority w:val="99"/>
    <w:semiHidden/>
    <w:unhideWhenUsed/>
    <w:rsid w:val="00B1156E"/>
    <w:rPr>
      <w:color w:val="800080" w:themeColor="followedHyperlink"/>
      <w:u w:val="single"/>
    </w:rPr>
  </w:style>
  <w:style w:type="paragraph" w:styleId="Revision">
    <w:name w:val="Revision"/>
    <w:hidden/>
    <w:uiPriority w:val="99"/>
    <w:semiHidden/>
    <w:rsid w:val="00B77276"/>
    <w:rPr>
      <w:rFonts w:cs="Calibri"/>
      <w:lang w:val="en-US" w:eastAsia="en-US"/>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sz w:val="22"/>
        <w:szCs w:val="22"/>
        <w:lang w:val="en-CA" w:eastAsia="en-CA"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0"/>
    <w:lsdException w:name="footer" w:unhideWhenUsed="0"/>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Hyperlink" w:unhideWhenUsed="0"/>
    <w:lsdException w:name="Strong" w:semiHidden="0" w:uiPriority="22" w:unhideWhenUsed="0" w:qFormat="1"/>
    <w:lsdException w:name="Emphasis" w:semiHidden="0" w:uiPriority="20" w:unhideWhenUsed="0" w:qFormat="1"/>
    <w:lsdException w:name="Balloon Text" w:unhideWhenUsed="0"/>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7663A"/>
    <w:pPr>
      <w:spacing w:after="200" w:line="276" w:lineRule="auto"/>
    </w:pPr>
    <w:rPr>
      <w:rFonts w:cs="Calibri"/>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99"/>
    <w:rsid w:val="00106884"/>
    <w:rPr>
      <w:rFonts w:cs="Calibri"/>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rsid w:val="000F594C"/>
    <w:pPr>
      <w:tabs>
        <w:tab w:val="center" w:pos="4680"/>
        <w:tab w:val="right" w:pos="9360"/>
      </w:tabs>
      <w:spacing w:after="0" w:line="240" w:lineRule="auto"/>
    </w:pPr>
  </w:style>
  <w:style w:type="character" w:customStyle="1" w:styleId="HeaderChar">
    <w:name w:val="Header Char"/>
    <w:basedOn w:val="DefaultParagraphFont"/>
    <w:link w:val="Header"/>
    <w:uiPriority w:val="99"/>
    <w:rsid w:val="000F594C"/>
  </w:style>
  <w:style w:type="paragraph" w:styleId="Footer">
    <w:name w:val="footer"/>
    <w:basedOn w:val="Normal"/>
    <w:link w:val="FooterChar"/>
    <w:uiPriority w:val="99"/>
    <w:rsid w:val="000F594C"/>
    <w:pPr>
      <w:tabs>
        <w:tab w:val="center" w:pos="4680"/>
        <w:tab w:val="right" w:pos="9360"/>
      </w:tabs>
      <w:spacing w:after="0" w:line="240" w:lineRule="auto"/>
    </w:pPr>
  </w:style>
  <w:style w:type="character" w:customStyle="1" w:styleId="FooterChar">
    <w:name w:val="Footer Char"/>
    <w:basedOn w:val="DefaultParagraphFont"/>
    <w:link w:val="Footer"/>
    <w:uiPriority w:val="99"/>
    <w:rsid w:val="000F594C"/>
  </w:style>
  <w:style w:type="paragraph" w:styleId="BalloonText">
    <w:name w:val="Balloon Text"/>
    <w:basedOn w:val="Normal"/>
    <w:link w:val="BalloonTextChar"/>
    <w:uiPriority w:val="99"/>
    <w:semiHidden/>
    <w:rsid w:val="000F594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F594C"/>
    <w:rPr>
      <w:rFonts w:ascii="Tahoma" w:hAnsi="Tahoma" w:cs="Tahoma"/>
      <w:sz w:val="16"/>
      <w:szCs w:val="16"/>
    </w:rPr>
  </w:style>
  <w:style w:type="character" w:styleId="Hyperlink">
    <w:name w:val="Hyperlink"/>
    <w:basedOn w:val="DefaultParagraphFont"/>
    <w:uiPriority w:val="99"/>
    <w:rsid w:val="00B13F5C"/>
    <w:rPr>
      <w:color w:val="0000FF"/>
      <w:u w:val="single"/>
    </w:rPr>
  </w:style>
  <w:style w:type="paragraph" w:styleId="ListParagraph">
    <w:name w:val="List Paragraph"/>
    <w:basedOn w:val="Normal"/>
    <w:uiPriority w:val="99"/>
    <w:qFormat/>
    <w:rsid w:val="0021058F"/>
    <w:pPr>
      <w:ind w:left="720"/>
    </w:pPr>
  </w:style>
  <w:style w:type="character" w:styleId="CommentReference">
    <w:name w:val="annotation reference"/>
    <w:basedOn w:val="DefaultParagraphFont"/>
    <w:uiPriority w:val="99"/>
    <w:semiHidden/>
    <w:unhideWhenUsed/>
    <w:rsid w:val="000C4516"/>
    <w:rPr>
      <w:sz w:val="18"/>
      <w:szCs w:val="18"/>
    </w:rPr>
  </w:style>
  <w:style w:type="paragraph" w:styleId="CommentText">
    <w:name w:val="annotation text"/>
    <w:basedOn w:val="Normal"/>
    <w:link w:val="CommentTextChar"/>
    <w:uiPriority w:val="99"/>
    <w:semiHidden/>
    <w:unhideWhenUsed/>
    <w:rsid w:val="000C4516"/>
    <w:pPr>
      <w:spacing w:line="240" w:lineRule="auto"/>
    </w:pPr>
    <w:rPr>
      <w:sz w:val="24"/>
      <w:szCs w:val="24"/>
    </w:rPr>
  </w:style>
  <w:style w:type="character" w:customStyle="1" w:styleId="CommentTextChar">
    <w:name w:val="Comment Text Char"/>
    <w:basedOn w:val="DefaultParagraphFont"/>
    <w:link w:val="CommentText"/>
    <w:uiPriority w:val="99"/>
    <w:semiHidden/>
    <w:rsid w:val="000C4516"/>
    <w:rPr>
      <w:rFonts w:cs="Calibri"/>
      <w:sz w:val="24"/>
      <w:szCs w:val="24"/>
      <w:lang w:val="en-US" w:eastAsia="en-US"/>
    </w:rPr>
  </w:style>
  <w:style w:type="paragraph" w:styleId="CommentSubject">
    <w:name w:val="annotation subject"/>
    <w:basedOn w:val="CommentText"/>
    <w:next w:val="CommentText"/>
    <w:link w:val="CommentSubjectChar"/>
    <w:uiPriority w:val="99"/>
    <w:semiHidden/>
    <w:unhideWhenUsed/>
    <w:rsid w:val="000C4516"/>
    <w:rPr>
      <w:b/>
      <w:bCs/>
      <w:sz w:val="20"/>
      <w:szCs w:val="20"/>
    </w:rPr>
  </w:style>
  <w:style w:type="character" w:customStyle="1" w:styleId="CommentSubjectChar">
    <w:name w:val="Comment Subject Char"/>
    <w:basedOn w:val="CommentTextChar"/>
    <w:link w:val="CommentSubject"/>
    <w:uiPriority w:val="99"/>
    <w:semiHidden/>
    <w:rsid w:val="000C4516"/>
    <w:rPr>
      <w:rFonts w:cs="Calibri"/>
      <w:b/>
      <w:bCs/>
      <w:sz w:val="20"/>
      <w:szCs w:val="20"/>
      <w:lang w:val="en-US" w:eastAsia="en-US"/>
    </w:rPr>
  </w:style>
  <w:style w:type="character" w:styleId="FollowedHyperlink">
    <w:name w:val="FollowedHyperlink"/>
    <w:basedOn w:val="DefaultParagraphFont"/>
    <w:uiPriority w:val="99"/>
    <w:semiHidden/>
    <w:unhideWhenUsed/>
    <w:rsid w:val="00B1156E"/>
    <w:rPr>
      <w:color w:val="800080" w:themeColor="followedHyperlink"/>
      <w:u w:val="single"/>
    </w:rPr>
  </w:style>
  <w:style w:type="paragraph" w:styleId="Revision">
    <w:name w:val="Revision"/>
    <w:hidden/>
    <w:uiPriority w:val="99"/>
    <w:semiHidden/>
    <w:rsid w:val="00B77276"/>
    <w:rPr>
      <w:rFonts w:cs="Calibri"/>
      <w:lang w:val="en-US" w:eastAsia="en-US"/>
    </w:rPr>
  </w:style>
</w:styles>
</file>

<file path=word/webSettings.xml><?xml version="1.0" encoding="utf-8"?>
<w:webSettings xmlns:r="http://schemas.openxmlformats.org/officeDocument/2006/relationships" xmlns:w="http://schemas.openxmlformats.org/wordprocessingml/2006/main">
  <w:optimizeForBrowser/>
  <w:doNotSaveAsSingleFile/>
</w:webSettings>
</file>

<file path=word/_rels/document.xml.rels><?xml version="1.0" encoding="UTF-8" standalone="yes"?>
<Relationships xmlns="http://schemas.openxmlformats.org/package/2006/relationships"><Relationship Id="rId8" Type="http://schemas.openxmlformats.org/officeDocument/2006/relationships/hyperlink" Target="https://www.regattacentral.com/regatta/index.jsp?job_id=2512&amp;org_id=0" TargetMode="External"/><Relationship Id="rId13" Type="http://schemas.openxmlformats.org/officeDocument/2006/relationships/hyperlink" Target="mailto:dderry@rowingcanada.org" TargetMode="External"/><Relationship Id="rId18" Type="http://schemas.microsoft.com/office/2007/relationships/stylesWithEffects" Target="stylesWithEffects.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regatta.2012nrc@gmail.com"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regattacentral.com/regattas/"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mailto:regatta.2012nrc@gmail.com" TargetMode="External"/><Relationship Id="rId4" Type="http://schemas.openxmlformats.org/officeDocument/2006/relationships/settings" Target="settings.xml"/><Relationship Id="rId9" Type="http://schemas.openxmlformats.org/officeDocument/2006/relationships/hyperlink" Target="http://reports.regattamaster.com/Pages/Regatta.aspx?regattaID=1055" TargetMode="External"/><Relationship Id="rId14" Type="http://schemas.openxmlformats.org/officeDocument/2006/relationships/header" Target="header1.xml"/></Relationships>
</file>

<file path=word/_rels/footer1.xml.rels><?xml version="1.0" encoding="UTF-8" standalone="yes"?>
<Relationships xmlns="http://schemas.openxmlformats.org/package/2006/relationships"><Relationship Id="rId3" Type="http://schemas.openxmlformats.org/officeDocument/2006/relationships/image" Target="media/image4.jpeg"/><Relationship Id="rId2" Type="http://schemas.openxmlformats.org/officeDocument/2006/relationships/image" Target="media/image3.png"/><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79CC1C4-B750-401F-8043-C85818F0BA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486</Words>
  <Characters>3032</Characters>
  <Application>Microsoft Office Word</Application>
  <DocSecurity>4</DocSecurity>
  <Lines>25</Lines>
  <Paragraphs>7</Paragraphs>
  <ScaleCrop>false</ScaleCrop>
  <HeadingPairs>
    <vt:vector size="2" baseType="variant">
      <vt:variant>
        <vt:lpstr>Title</vt:lpstr>
      </vt:variant>
      <vt:variant>
        <vt:i4>1</vt:i4>
      </vt:variant>
    </vt:vector>
  </HeadingPairs>
  <TitlesOfParts>
    <vt:vector size="1" baseType="lpstr">
      <vt:lpstr>RBC RCA National Rowing Championships          DRAFT 1</vt:lpstr>
    </vt:vector>
  </TitlesOfParts>
  <Company>KPMG</Company>
  <LinksUpToDate>false</LinksUpToDate>
  <CharactersWithSpaces>3511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RBC RCA National Rowing Championships          DRAFT 1</dc:title>
  <dc:creator>msiemens</dc:creator>
  <cp:lastModifiedBy>BCIMC</cp:lastModifiedBy>
  <cp:revision>2</cp:revision>
  <cp:lastPrinted>2012-11-03T03:45:00Z</cp:lastPrinted>
  <dcterms:created xsi:type="dcterms:W3CDTF">2012-11-05T20:54:00Z</dcterms:created>
  <dcterms:modified xsi:type="dcterms:W3CDTF">2012-11-05T20:54:00Z</dcterms:modified>
</cp:coreProperties>
</file>